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FECF6" w14:textId="5424DEF2" w:rsidR="00921DE3" w:rsidRPr="00921DE3" w:rsidRDefault="00921DE3" w:rsidP="00921DE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защиты детей</w:t>
      </w:r>
    </w:p>
    <w:p w14:paraId="1BA2BF56" w14:textId="476BF2D7" w:rsidR="0004557B" w:rsidRDefault="00921DE3" w:rsidP="00921DE3">
      <w:pPr>
        <w:jc w:val="both"/>
        <w:rPr>
          <w:rFonts w:ascii="Times New Roman" w:hAnsi="Times New Roman" w:cs="Times New Roman"/>
          <w:sz w:val="28"/>
          <w:szCs w:val="28"/>
        </w:rPr>
      </w:pP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Сегодня, 1 июня, в Международный день защиты детей учащиеся школы, посещающие ЛДП, приняли участие в игровой программе, организованной работниками Арсеньевского </w:t>
      </w:r>
      <w:proofErr w:type="spellStart"/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ЦКДиК</w:t>
      </w:r>
      <w:proofErr w:type="spellEnd"/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Комсомольский парке.</w:t>
      </w:r>
      <w:r w:rsidRPr="00921DE3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4" w:history="1">
        <w:r w:rsidRPr="00921D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#деньзащитыдетей</w:t>
        </w:r>
      </w:hyperlink>
    </w:p>
    <w:p w14:paraId="69C28B5F" w14:textId="5BEC7F94" w:rsidR="00921DE3" w:rsidRDefault="00921DE3" w:rsidP="00921D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7AFDB7" wp14:editId="32D7BD8B">
            <wp:extent cx="2318918" cy="2932210"/>
            <wp:effectExtent l="0" t="0" r="5715" b="1905"/>
            <wp:docPr id="321814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49" cy="29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52C95" wp14:editId="1797BA6E">
            <wp:extent cx="3403359" cy="2903195"/>
            <wp:effectExtent l="0" t="0" r="6985" b="0"/>
            <wp:docPr id="1227095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46" cy="29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9826" w14:textId="6BEDDA24" w:rsidR="00921DE3" w:rsidRDefault="00921DE3" w:rsidP="00921D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A70ADF" wp14:editId="6EF712C3">
            <wp:extent cx="4367657" cy="3275159"/>
            <wp:effectExtent l="0" t="0" r="0" b="1905"/>
            <wp:docPr id="18902352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43" cy="327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C8E9" w14:textId="41BAF6A8" w:rsidR="00921DE3" w:rsidRPr="00921DE3" w:rsidRDefault="00921DE3" w:rsidP="00921DE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русского языка</w:t>
      </w:r>
    </w:p>
    <w:p w14:paraId="60EC077F" w14:textId="1274FE2D" w:rsidR="00921DE3" w:rsidRDefault="00921DE3" w:rsidP="00921DE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целью формирования чувства причастности к культурному наследию России, воспитания любви и уважения к русским поэтам, а также в преддверии дня рождения </w:t>
      </w:r>
      <w:proofErr w:type="spellStart"/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А.С.Пушкина</w:t>
      </w:r>
      <w:proofErr w:type="spellEnd"/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школе проведено внеклассное мероприятие «День русского языка».</w:t>
      </w:r>
    </w:p>
    <w:p w14:paraId="4C22FB79" w14:textId="5B2C1578" w:rsidR="00921DE3" w:rsidRDefault="00921DE3" w:rsidP="00921DE3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D2F830" wp14:editId="0E9E6E38">
            <wp:extent cx="2222588" cy="2961946"/>
            <wp:effectExtent l="0" t="0" r="6350" b="0"/>
            <wp:docPr id="762927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54" cy="297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C201D" wp14:editId="5975933D">
            <wp:extent cx="3674239" cy="2757151"/>
            <wp:effectExtent l="0" t="0" r="2540" b="5715"/>
            <wp:docPr id="6942478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28" cy="27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9F29D" w14:textId="7F304FB8" w:rsidR="00921DE3" w:rsidRDefault="00921DE3" w:rsidP="00921DE3">
      <w:pPr>
        <w:ind w:right="-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Киномарафон</w:t>
      </w:r>
    </w:p>
    <w:p w14:paraId="2131B5B2" w14:textId="68A09E68" w:rsidR="00921DE3" w:rsidRDefault="00921DE3" w:rsidP="00921DE3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очередного этапа киномарафона учащиеся, посещающие ЛДП детей, посмотрели фильм "Великолепная пятерка" в Арсеньевском </w:t>
      </w:r>
      <w:proofErr w:type="spellStart"/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ЦКДиК</w:t>
      </w:r>
      <w:proofErr w:type="spellEnd"/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21DE3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10" w:history="1">
        <w:r w:rsidRPr="00921D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#Киномарафон</w:t>
        </w:r>
      </w:hyperlink>
    </w:p>
    <w:p w14:paraId="75919B1B" w14:textId="41244746" w:rsidR="00921DE3" w:rsidRDefault="00921DE3" w:rsidP="00921DE3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D8BE4D" wp14:editId="1B4D8505">
            <wp:extent cx="2105882" cy="2809341"/>
            <wp:effectExtent l="0" t="0" r="8890" b="0"/>
            <wp:docPr id="19387667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78" cy="28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FC170" wp14:editId="22B8BA46">
            <wp:extent cx="2289658" cy="2787015"/>
            <wp:effectExtent l="0" t="0" r="0" b="0"/>
            <wp:docPr id="1843721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56" cy="280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3CC2" w14:textId="4BFA9880" w:rsidR="00921DE3" w:rsidRDefault="00921DE3" w:rsidP="00921DE3">
      <w:pPr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обучающимися</w:t>
      </w:r>
    </w:p>
    <w:p w14:paraId="530E96CA" w14:textId="5FD589B5" w:rsidR="00921DE3" w:rsidRDefault="00921DE3" w:rsidP="00921DE3">
      <w:pPr>
        <w:ind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обучающимися школы фельдшером Первомайского ФАП Швец Светланой Романовной проведена беседа о вреде наркотиков.</w:t>
      </w:r>
      <w:r w:rsidRPr="00921D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данного мероприятия - дать детям знания о том, почему нельзя принимать наркотики, способствовать навыкам уверенного отказа.</w:t>
      </w:r>
      <w:r w:rsidRPr="00921D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беседы медицинский работник рассказала, что проблема наркомании является одной из наиболее актуальных как для здравоохранения, так и для общества в целом. Наркомания приводит к физической, нравственной и социальной деградации личности, она толкает «потерявших себя» людей на </w:t>
      </w: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преступления.</w:t>
      </w: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Все участники получили буклеты и памятки о том, чем наркотики опасны для человека.</w:t>
      </w: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Выводом беседы стало: ни под каким видом, ни под каким предлогом, ни из любопытства, ни для смелости, ни из чувства товарищества, ни в одиночку, ни в группе нельзя принимать, пробовать, нюхать наркотики, не прикасаться к ним.</w:t>
      </w:r>
    </w:p>
    <w:p w14:paraId="4714703A" w14:textId="01849F56" w:rsidR="00921DE3" w:rsidRDefault="00921DE3" w:rsidP="00921DE3">
      <w:pPr>
        <w:ind w:right="14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8DD271" wp14:editId="04EED532">
            <wp:extent cx="3394253" cy="2545235"/>
            <wp:effectExtent l="0" t="0" r="0" b="7620"/>
            <wp:docPr id="59972024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72" cy="25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15406" wp14:editId="725D6B6B">
            <wp:extent cx="3233318" cy="2424556"/>
            <wp:effectExtent l="0" t="0" r="5715" b="0"/>
            <wp:docPr id="19193312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84" cy="244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4481" w14:textId="085C955A" w:rsidR="00921DE3" w:rsidRDefault="00921DE3" w:rsidP="00921DE3">
      <w:pPr>
        <w:ind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мероприятие</w:t>
      </w:r>
    </w:p>
    <w:p w14:paraId="584361C0" w14:textId="7D4F40C5" w:rsidR="00921DE3" w:rsidRPr="00921DE3" w:rsidRDefault="00921DE3" w:rsidP="00921DE3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целью организации увлекательного и полезного досуга детей в ЛДП прошла игровая программа «Весёлый калейдоскоп».</w:t>
      </w:r>
    </w:p>
    <w:p w14:paraId="76C97D88" w14:textId="63C03D70" w:rsidR="00921DE3" w:rsidRDefault="00921DE3" w:rsidP="00921DE3">
      <w:pPr>
        <w:ind w:right="14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42B308" wp14:editId="75FC7D3C">
            <wp:extent cx="1105659" cy="1236218"/>
            <wp:effectExtent l="0" t="0" r="0" b="2540"/>
            <wp:docPr id="14923290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1"/>
                    <a:stretch/>
                  </pic:blipFill>
                  <pic:spPr bwMode="auto">
                    <a:xfrm>
                      <a:off x="0" y="0"/>
                      <a:ext cx="1117064" cy="12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B31A3" wp14:editId="29928B73">
            <wp:extent cx="1016813" cy="1247353"/>
            <wp:effectExtent l="0" t="0" r="0" b="0"/>
            <wp:docPr id="7054165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71" cy="12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9F686" wp14:editId="1C2098CC">
            <wp:extent cx="921715" cy="1228231"/>
            <wp:effectExtent l="0" t="0" r="0" b="0"/>
            <wp:docPr id="9911008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26" cy="124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A930" w14:textId="2C067E73" w:rsidR="00921DE3" w:rsidRDefault="00921DE3" w:rsidP="00921DE3">
      <w:pPr>
        <w:ind w:right="14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русского языка</w:t>
      </w:r>
    </w:p>
    <w:p w14:paraId="19B9A5BF" w14:textId="490A9E88" w:rsidR="00921DE3" w:rsidRDefault="00921DE3" w:rsidP="00921DE3">
      <w:pPr>
        <w:ind w:right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День русского языка в ЛДП детей советник директора по воспитанию Волкова Любовь Васильевна провела интеллектуальную игру «Тайны Лукоморья: путешествие в мир А. С. Пушкина».</w:t>
      </w:r>
      <w:r w:rsidRPr="00921D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разделились на две команды «Золотая рыбка» и «Золотой петушок», проходя "по полю игры" и отвечая на вопросы.</w:t>
      </w:r>
      <w:r w:rsidRPr="00921D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мероприятия ребята не только показали свою эрудицию, но и узнали много нового о жизни и творчестве великого поэта </w:t>
      </w:r>
      <w:proofErr w:type="spellStart"/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А.С.Пушкина</w:t>
      </w:r>
      <w:proofErr w:type="spellEnd"/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Они с интересом отвечали на вопросы, обсуждали ответы и поддерживали друг друга.</w:t>
      </w:r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18" w:history="1">
        <w:r w:rsidRPr="00921D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#НавигаторыДетства</w:t>
        </w:r>
      </w:hyperlink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19" w:history="1">
        <w:r w:rsidRPr="00921D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#Росдетцентр</w:t>
        </w:r>
      </w:hyperlink>
      <w:r w:rsidRPr="0092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20" w:history="1">
        <w:r w:rsidRPr="00921DE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#НДоязыке</w:t>
        </w:r>
      </w:hyperlink>
    </w:p>
    <w:p w14:paraId="494F3994" w14:textId="37B2A42A" w:rsidR="00921DE3" w:rsidRDefault="00921DE3" w:rsidP="00921DE3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F1EB7A" wp14:editId="665D15F7">
            <wp:extent cx="2637790" cy="3590957"/>
            <wp:effectExtent l="0" t="0" r="0" b="9525"/>
            <wp:docPr id="6572360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20" cy="36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64E36" wp14:editId="1C04271C">
            <wp:extent cx="2699308" cy="3599847"/>
            <wp:effectExtent l="0" t="0" r="6350" b="635"/>
            <wp:docPr id="64646770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22" cy="360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6266" w14:textId="28D4F91C" w:rsidR="00921DE3" w:rsidRDefault="00921DE3" w:rsidP="00921DE3">
      <w:pPr>
        <w:ind w:right="141"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Поездка в музей</w:t>
      </w:r>
    </w:p>
    <w:p w14:paraId="3D62C091" w14:textId="2D036974" w:rsidR="00921DE3" w:rsidRDefault="00921DE3" w:rsidP="00921DE3">
      <w:pPr>
        <w:ind w:right="141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7 июня учащиеся МОУ "Первомайская СОШ" побывали в п. Одоев, где посетили муниципальное бюджетное учреждение культуры «Одоев - город музей».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Экспозиция выставочных залов отражает историю развития Одоевского края от каменного века до современного периода. Экскурсоводы очень интересно и увлекательно рассказали об истории Одоевского княжества. В музее также представлены материалы о храмах Одоева.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Музей ремесел посвящен истории промыслов и быта в поселке. Открыт в бывшем здании валяльного цеха. В музее представлены выставки из частных коллекций и фондов музея. Особенно радует возможность прикоснуться к прошлому, взять в руки любой предмет и представить себя тем, кто держал и делал такую вещь много времени назад. Это вышедшие из обихода коромысла, чугуны, предметы интерьера и досуга. Можно примерить на себя праздничный костюм царя, посидеть за прялкой или ткацким станком. Все доступно и интересно для посетителей любого возраста.</w:t>
      </w:r>
    </w:p>
    <w:p w14:paraId="06644C2F" w14:textId="1081090A" w:rsidR="00921DE3" w:rsidRDefault="00921DE3" w:rsidP="00921DE3">
      <w:pPr>
        <w:ind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16DF77" wp14:editId="18A20E1D">
            <wp:extent cx="4340551" cy="3254833"/>
            <wp:effectExtent l="0" t="0" r="3175" b="3175"/>
            <wp:docPr id="216235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53" cy="32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F722" w14:textId="3B532031" w:rsidR="0012370B" w:rsidRDefault="0012370B" w:rsidP="0012370B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ru-RU"/>
          <w14:ligatures w14:val="none"/>
        </w:rPr>
      </w:pPr>
      <w:r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ru-RU"/>
          <w14:ligatures w14:val="none"/>
        </w:rPr>
        <w:t>Посещение Кургана Бессмертия</w:t>
      </w:r>
    </w:p>
    <w:p w14:paraId="51F2A59A" w14:textId="64C7F111" w:rsidR="0012370B" w:rsidRPr="0012370B" w:rsidRDefault="0012370B" w:rsidP="0012370B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ru-RU"/>
          <w14:ligatures w14:val="none"/>
        </w:rPr>
      </w:pPr>
      <w:r w:rsidRPr="0012370B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ru-RU"/>
          <w14:ligatures w14:val="none"/>
        </w:rPr>
        <w:t xml:space="preserve">Учащиеся школы, посещающие ЛДП детей, посетили Курган Бессмертия в </w:t>
      </w:r>
      <w:proofErr w:type="spellStart"/>
      <w:r w:rsidRPr="0012370B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ru-RU"/>
          <w14:ligatures w14:val="none"/>
        </w:rPr>
        <w:t>п.Арсеньево</w:t>
      </w:r>
      <w:proofErr w:type="spellEnd"/>
      <w:r w:rsidRPr="0012370B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ru-RU"/>
          <w14:ligatures w14:val="none"/>
        </w:rPr>
        <w:t xml:space="preserve">. Он был насыпан руками </w:t>
      </w:r>
      <w:proofErr w:type="spellStart"/>
      <w:r w:rsidRPr="0012370B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ru-RU"/>
          <w14:ligatures w14:val="none"/>
        </w:rPr>
        <w:t>арсеньевцев</w:t>
      </w:r>
      <w:proofErr w:type="spellEnd"/>
      <w:r w:rsidRPr="0012370B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ru-RU"/>
          <w14:ligatures w14:val="none"/>
        </w:rPr>
        <w:t xml:space="preserve"> над захоронением Неизвестного солдата, погибшего в боях Великой Отечественной войны. Есть здесь и по горсти земли, взятой со всех братских могил района, в которых покоится прах 8142 тысяч солдат и офицеров. После недолгого периода оккупации с октября по декабрь 1941 года, когда район был освобожден в ходе решительного контрнаступления наших войск под Москвой, линия фронта более полутора лет проходила по западным границам района вплоть до начала битвы на Орловско-Курской дуге (источник: </w:t>
      </w:r>
      <w:hyperlink r:id="rId24" w:tgtFrame="_blank" w:tooltip="https://arsbib.tls.muzkult.ru/kurgan_bessmertiya?ysclid=lx913snhvh51322013" w:history="1">
        <w:r w:rsidRPr="0012370B">
          <w:rPr>
            <w:rFonts w:ascii="Roboto" w:eastAsia="Times New Roman" w:hAnsi="Roboto" w:cs="Times New Roman"/>
            <w:color w:val="0000FF"/>
            <w:kern w:val="0"/>
            <w:sz w:val="20"/>
            <w:szCs w:val="20"/>
            <w:u w:val="single"/>
            <w:lang w:eastAsia="ru-RU"/>
            <w14:ligatures w14:val="none"/>
          </w:rPr>
          <w:t>https://arsbib.tls.muzkult.ru/kurgan_bessmertiya?yscl..</w:t>
        </w:r>
      </w:hyperlink>
      <w:r w:rsidRPr="0012370B">
        <w:rPr>
          <w:rFonts w:ascii="Roboto" w:eastAsia="Times New Roman" w:hAnsi="Roboto" w:cs="Times New Roman"/>
          <w:color w:val="000000"/>
          <w:kern w:val="0"/>
          <w:sz w:val="20"/>
          <w:szCs w:val="20"/>
          <w:lang w:eastAsia="ru-RU"/>
          <w14:ligatures w14:val="none"/>
        </w:rPr>
        <w:t>)</w:t>
      </w:r>
    </w:p>
    <w:p w14:paraId="1D8F2C45" w14:textId="0BEF5993" w:rsidR="00921DE3" w:rsidRDefault="0012370B" w:rsidP="0012370B">
      <w:pPr>
        <w:ind w:right="14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79A008" wp14:editId="7967697A">
            <wp:extent cx="2243098" cy="2991917"/>
            <wp:effectExtent l="0" t="0" r="5080" b="0"/>
            <wp:docPr id="11331086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43" cy="30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5574BA" wp14:editId="1E388588">
            <wp:extent cx="2220595" cy="2969216"/>
            <wp:effectExtent l="0" t="0" r="8255" b="3175"/>
            <wp:docPr id="895030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51" cy="29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38C1" w14:textId="37E5A600" w:rsidR="0012370B" w:rsidRDefault="0012370B" w:rsidP="0012370B">
      <w:pPr>
        <w:ind w:right="141"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России</w:t>
      </w:r>
    </w:p>
    <w:p w14:paraId="7989BECB" w14:textId="6215C9D8" w:rsidR="0012370B" w:rsidRDefault="0012370B" w:rsidP="0012370B">
      <w:pPr>
        <w:ind w:right="141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преддверии Дня России с целью воспитания чувства патриотизма, гордости и уважения к своей Родине, популяризации государственных символов РФ учащиеся, посещающие ЛДП детей, приняли участие в патриотическом часе "Государство, в котором я живу".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игровой форме ребята закрепили знания о российской символике, овладели технологией работы в группах, сформировали самостоятельную творческую активность.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27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#ДеньРоссии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28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#Ягоржусьсвоейстраной</w:t>
        </w:r>
      </w:hyperlink>
    </w:p>
    <w:p w14:paraId="360582C2" w14:textId="1DF8B311" w:rsidR="0012370B" w:rsidRDefault="0012370B" w:rsidP="0012370B">
      <w:pPr>
        <w:ind w:right="141"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C3AB8A9" wp14:editId="426B0200">
            <wp:extent cx="5691709" cy="2622263"/>
            <wp:effectExtent l="0" t="0" r="4445" b="6985"/>
            <wp:docPr id="149142450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78" cy="26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06A4" w14:textId="04DF6F9B" w:rsidR="0012370B" w:rsidRDefault="0012370B" w:rsidP="0012370B">
      <w:pPr>
        <w:ind w:right="141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4219446F" wp14:editId="4961A7B1">
            <wp:extent cx="1580886" cy="2106778"/>
            <wp:effectExtent l="0" t="0" r="635" b="8255"/>
            <wp:docPr id="10900751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25" cy="21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0D6DF" wp14:editId="5E56F77F">
            <wp:extent cx="4169324" cy="2103755"/>
            <wp:effectExtent l="0" t="0" r="3175" b="0"/>
            <wp:docPr id="147777828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28" cy="210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FABF" w14:textId="77777777" w:rsidR="0012370B" w:rsidRDefault="0012370B" w:rsidP="0012370B">
      <w:pPr>
        <w:ind w:right="141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000DDCA3" w14:textId="77777777" w:rsidR="0012370B" w:rsidRDefault="0012370B" w:rsidP="0012370B">
      <w:pPr>
        <w:ind w:right="141"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Веселый перекресток</w:t>
      </w:r>
    </w:p>
    <w:p w14:paraId="77592138" w14:textId="58779EA4" w:rsidR="0012370B" w:rsidRDefault="0012370B" w:rsidP="0012370B">
      <w:pPr>
        <w:ind w:right="141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С целью формирования устойчивых навыков безопасного поведения на дороге в ЛДП детей прошла познавательно-развлекательная программа "Веселый перекресток". Школьники в игровой форме закрепили знания о транспорте, работе светофора, о дорожных знаках.</w:t>
      </w:r>
    </w:p>
    <w:p w14:paraId="4D5D3E24" w14:textId="77777777" w:rsidR="0012370B" w:rsidRDefault="0012370B" w:rsidP="0012370B">
      <w:pPr>
        <w:ind w:right="141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7EC3F598" wp14:editId="07799508">
            <wp:extent cx="3844545" cy="1771244"/>
            <wp:effectExtent l="0" t="0" r="3810" b="635"/>
            <wp:docPr id="102998250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735" cy="177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F6B70" w14:textId="7F2F1C4A" w:rsidR="0012370B" w:rsidRDefault="0012370B" w:rsidP="0012370B">
      <w:pPr>
        <w:ind w:right="141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C13D287" wp14:editId="6DCDB3DA">
            <wp:extent cx="4255272" cy="1960473"/>
            <wp:effectExtent l="0" t="0" r="0" b="1905"/>
            <wp:docPr id="9884822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4" cy="197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FC0F2" w14:textId="580D7715" w:rsidR="0012370B" w:rsidRDefault="0012370B" w:rsidP="0012370B">
      <w:pPr>
        <w:ind w:right="141"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Посещение усадьбы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генерала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А.Я.Мирковича</w:t>
      </w:r>
      <w:proofErr w:type="spellEnd"/>
    </w:p>
    <w:p w14:paraId="6BB6B31C" w14:textId="16B0E617" w:rsidR="0012370B" w:rsidRDefault="0012370B" w:rsidP="0012370B">
      <w:pPr>
        <w:ind w:right="141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14 июня учащиеся, посещающие ЛДП детей, посетили музей-усадьбу генерала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А.Я.Мирковича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, расположенный в с. Николо-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Жупань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Одоевского района.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Усадебный дом стоит на высоком берегу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Упы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. С балкона открывается прекрасный вид на Одоев и Анастасов монастырь. Каждый зал пропитан духом XIX века. Школьников ждала познавательная экскурсия по залам дворянского дома: кабинет генерала, будуар, гостиная, где воссоздана обстановка XIX века, увлекательная прогулка по территории усадьбы, откуда открываются изумительные виды на окружающую местность. Ребята с интересом слушали рассказ экскурсовода о жизни семьи Мирковичей, военных заслугах генерала, истории древнего села Николо-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Жупань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</w:p>
    <w:p w14:paraId="2BABE57A" w14:textId="0B2FAD5A" w:rsidR="0012370B" w:rsidRDefault="0012370B" w:rsidP="0012370B">
      <w:pPr>
        <w:ind w:right="141"/>
        <w:jc w:val="both"/>
      </w:pPr>
      <w:r>
        <w:rPr>
          <w:noProof/>
        </w:rPr>
        <w:drawing>
          <wp:inline distT="0" distB="0" distL="0" distR="0" wp14:anchorId="102BAA98" wp14:editId="7298DFC6">
            <wp:extent cx="2275950" cy="3035249"/>
            <wp:effectExtent l="0" t="0" r="0" b="0"/>
            <wp:docPr id="141104856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78" cy="30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70B">
        <w:t xml:space="preserve"> </w:t>
      </w:r>
      <w:r>
        <w:rPr>
          <w:noProof/>
        </w:rPr>
        <w:drawing>
          <wp:inline distT="0" distB="0" distL="0" distR="0" wp14:anchorId="776A80D1" wp14:editId="523FBF40">
            <wp:extent cx="3152851" cy="2364217"/>
            <wp:effectExtent l="0" t="0" r="0" b="0"/>
            <wp:docPr id="25958754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4" cy="238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0DA3" w14:textId="4F33A7FB" w:rsidR="0012370B" w:rsidRDefault="0012370B" w:rsidP="0012370B">
      <w:pPr>
        <w:ind w:right="141"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Нептуна</w:t>
      </w:r>
    </w:p>
    <w:p w14:paraId="67C86AD0" w14:textId="5766FA7A" w:rsidR="0012370B" w:rsidRDefault="0012370B" w:rsidP="0012370B">
      <w:pPr>
        <w:ind w:right="141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Сегодня в пришкольном лагере прошел веселый праздник. В гости к ребятам пришёл бог морей и океанов — Нептун, который напомнил о правилах поведения на воде и организовал интересные забавы с ней. Учащиеся играли в игры, связанные с водой, соревновались в быстроте, находчивости и ловкости, замечательно провели время.</w:t>
      </w:r>
    </w:p>
    <w:p w14:paraId="660E2487" w14:textId="2B86A614" w:rsidR="0012370B" w:rsidRDefault="0012370B" w:rsidP="0012370B">
      <w:pPr>
        <w:ind w:right="141"/>
        <w:jc w:val="both"/>
      </w:pPr>
      <w:r>
        <w:rPr>
          <w:noProof/>
        </w:rPr>
        <w:lastRenderedPageBreak/>
        <w:drawing>
          <wp:inline distT="0" distB="0" distL="0" distR="0" wp14:anchorId="1E70C7ED" wp14:editId="784D8DA4">
            <wp:extent cx="3043665" cy="2282342"/>
            <wp:effectExtent l="0" t="0" r="4445" b="3810"/>
            <wp:docPr id="12917537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67" cy="22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70B">
        <w:t xml:space="preserve"> </w:t>
      </w:r>
      <w:r>
        <w:rPr>
          <w:noProof/>
        </w:rPr>
        <w:drawing>
          <wp:inline distT="0" distB="0" distL="0" distR="0" wp14:anchorId="5D595F25" wp14:editId="0456281D">
            <wp:extent cx="2396055" cy="3195934"/>
            <wp:effectExtent l="0" t="0" r="4445" b="5080"/>
            <wp:docPr id="168740210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92" cy="32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FDCDC" w14:textId="058E0EF0" w:rsidR="0012370B" w:rsidRDefault="0012370B" w:rsidP="0012370B">
      <w:pPr>
        <w:ind w:right="141"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памяти и скорби</w:t>
      </w:r>
    </w:p>
    <w:p w14:paraId="665B0DAA" w14:textId="5471A0BA" w:rsidR="0012370B" w:rsidRDefault="0012370B" w:rsidP="0012370B">
      <w:pPr>
        <w:ind w:right="141"/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рамках Дня памяти и скорби 22 июня в ЛДП детей проведена тематическая беседа «Память пылающих лет..."</w:t>
      </w:r>
      <w:proofErr w:type="gram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» ,</w:t>
      </w:r>
      <w:proofErr w:type="gram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в ходе которой школьникам рассказали о событиях Великой Отечественной войны. Ребята посмотрели видеоролик «О той войне», вспомнили своих близких: дедов, прадедов, прапрадедов, всех, кто отдал свой долг на благо нашей Родины.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заключение - сделали бумажных журавликов как символ мира.</w:t>
      </w:r>
    </w:p>
    <w:p w14:paraId="642E4895" w14:textId="155226E7" w:rsidR="0012370B" w:rsidRDefault="0012370B" w:rsidP="0012370B">
      <w:pPr>
        <w:ind w:right="141"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6553EA54" wp14:editId="014D0F72">
            <wp:extent cx="3379623" cy="1960578"/>
            <wp:effectExtent l="0" t="0" r="0" b="1905"/>
            <wp:docPr id="63784008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02" cy="19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E0FA" w14:textId="6D8780C7" w:rsidR="0012370B" w:rsidRPr="0012370B" w:rsidRDefault="0012370B" w:rsidP="0012370B">
      <w:pPr>
        <w:ind w:right="141"/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181AEF91" wp14:editId="09AE5DB1">
            <wp:extent cx="4371489" cy="2507006"/>
            <wp:effectExtent l="0" t="0" r="0" b="7620"/>
            <wp:docPr id="119093522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33" cy="25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70B" w:rsidRPr="00123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57B"/>
    <w:rsid w:val="0004557B"/>
    <w:rsid w:val="0012370B"/>
    <w:rsid w:val="003B7764"/>
    <w:rsid w:val="0092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F480E"/>
  <w15:chartTrackingRefBased/>
  <w15:docId w15:val="{E5165DCE-F260-435B-82B1-98D9CCF7C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1D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90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vk.com/feed?section=search&amp;q=%23%D0%9D%D0%B0%D0%B2%D0%B8%D0%B3%D0%B0%D1%82%D0%BE%D1%80%D1%8B%D0%94%D0%B5%D1%82%D1%81%D1%82%D0%B2%D0%B0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vk.com/feed?section=search&amp;q=%23%D0%9D%D0%94%D0%BE%D1%8F%D0%B7%D1%8B%D0%BA%D0%B5" TargetMode="External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vk.com/away.php?to=https%3A%2F%2Farsbib.tls.muzkult.ru%2Fkurgan_bessmertiya%3Fysclid%3Dlx913snhvh51322013&amp;post=-204612515_828&amp;cc_key=&amp;track_code=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s://vk.com/feed?section=search&amp;q=%23%D0%AF%D0%B3%D0%BE%D1%80%D0%B6%D1%83%D1%81%D1%8C%D1%81%D0%B2%D0%BE%D0%B5%D0%B9%D1%81%D1%82%D1%80%D0%B0%D0%BD%D0%BE%D0%B9" TargetMode="External"/><Relationship Id="rId36" Type="http://schemas.openxmlformats.org/officeDocument/2006/relationships/image" Target="media/image25.jpeg"/><Relationship Id="rId10" Type="http://schemas.openxmlformats.org/officeDocument/2006/relationships/hyperlink" Target="https://vk.com/feed?section=search&amp;q=%23%D0%9A%D0%B8%D0%BD%D0%BE%D0%BC%D0%B0%D1%80%D0%B0%D1%84%D0%BE%D0%BD" TargetMode="External"/><Relationship Id="rId19" Type="http://schemas.openxmlformats.org/officeDocument/2006/relationships/hyperlink" Target="https://vk.com/feed?section=search&amp;q=%23%D0%A0%D0%BE%D1%81%D0%B4%D0%B5%D1%82%D1%86%D0%B5%D0%BD%D1%82%D1%80" TargetMode="External"/><Relationship Id="rId31" Type="http://schemas.openxmlformats.org/officeDocument/2006/relationships/image" Target="media/image20.jpeg"/><Relationship Id="rId4" Type="http://schemas.openxmlformats.org/officeDocument/2006/relationships/hyperlink" Target="https://vk.com/feed?section=search&amp;q=%23%D0%B4%D0%B5%D0%BD%D1%8C%D0%B7%D0%B0%D1%89%D0%B8%D1%82%D1%8B%D0%B4%D0%B5%D1%82%D0%B5%D0%B9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s://vk.com/feed?section=search&amp;q=%23%D0%94%D0%B5%D0%BD%D1%8C%D0%A0%D0%BE%D1%81%D1%81%D0%B8%D0%B8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2024-11-02T12:27:00Z</dcterms:created>
  <dcterms:modified xsi:type="dcterms:W3CDTF">2024-11-02T12:46:00Z</dcterms:modified>
</cp:coreProperties>
</file>